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D16" w:rsidRDefault="00875D16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863DD42" wp14:editId="4A2BF7B8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D16" w:rsidRDefault="00875D16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730412">
      <w:pPr>
        <w:pStyle w:val="Bezmez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730412" w:rsidRDefault="00730412" w:rsidP="00FF2B1B">
      <w:pPr>
        <w:pStyle w:val="Bezmezer"/>
        <w:jc w:val="center"/>
        <w:rPr>
          <w:b/>
          <w:i/>
          <w:sz w:val="36"/>
          <w:szCs w:val="36"/>
          <w:u w:val="single"/>
        </w:rPr>
      </w:pPr>
      <w:bookmarkStart w:id="0" w:name="_GoBack"/>
      <w:bookmarkEnd w:id="0"/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730412" w:rsidRPr="00730412" w:rsidTr="00730412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VY_42_INOVACE_0302</w:t>
            </w:r>
            <w:r w:rsidRPr="00730412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Úvod do kombinatoriky v úlohách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3158A0" w:rsidRDefault="003158A0" w:rsidP="00730412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58A0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575C19" w:rsidRDefault="00730412" w:rsidP="00730412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75C19">
              <w:rPr>
                <w:rFonts w:ascii="Calibri" w:eastAsia="Calibri" w:hAnsi="Calibri" w:cs="Times New Roman"/>
                <w:sz w:val="24"/>
                <w:szCs w:val="24"/>
              </w:rPr>
              <w:t>6.9.2013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sz w:val="24"/>
                <w:szCs w:val="24"/>
              </w:rPr>
              <w:t>Procvičení základních pojmů z úvodu do kombinatoriky, řešení vzorových úloh, samostatné řešení příkladů s možností kontroly výsledku</w:t>
            </w:r>
          </w:p>
        </w:tc>
      </w:tr>
      <w:tr w:rsidR="00730412" w:rsidRPr="00730412" w:rsidTr="0073041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730412" w:rsidRPr="00730412" w:rsidTr="00730412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0412" w:rsidRPr="00730412" w:rsidRDefault="00730412" w:rsidP="0073041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041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730412" w:rsidRDefault="00730412" w:rsidP="00730412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FF2B1B" w:rsidRDefault="00730412" w:rsidP="00730412">
      <w:pPr>
        <w:pStyle w:val="Bezmezer"/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Úvod do kombinatoriky v úlohách</w:t>
      </w:r>
    </w:p>
    <w:p w:rsidR="00FF2B1B" w:rsidRDefault="00FF2B1B" w:rsidP="00FF2B1B">
      <w:pPr>
        <w:pStyle w:val="Bezmezer"/>
        <w:rPr>
          <w:b/>
          <w:i/>
          <w:sz w:val="32"/>
          <w:szCs w:val="32"/>
          <w:u w:val="single"/>
        </w:rPr>
      </w:pPr>
    </w:p>
    <w:p w:rsidR="00FF2B1B" w:rsidRDefault="00FF2B1B" w:rsidP="0034100B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Teorie:</w:t>
      </w:r>
    </w:p>
    <w:p w:rsidR="0034100B" w:rsidRDefault="0034100B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FF2B1B" w:rsidRPr="008833F9" w:rsidRDefault="0034100B" w:rsidP="00FF2B1B">
      <w:pPr>
        <w:pStyle w:val="Bezmezer"/>
        <w:rPr>
          <w:sz w:val="28"/>
          <w:szCs w:val="28"/>
        </w:rPr>
      </w:pPr>
      <w:r w:rsidRPr="0034100B">
        <w:rPr>
          <w:sz w:val="28"/>
          <w:szCs w:val="28"/>
        </w:rPr>
        <w:t xml:space="preserve">    </w:t>
      </w:r>
      <w:r w:rsidR="00FF2B1B">
        <w:rPr>
          <w:b/>
          <w:sz w:val="28"/>
          <w:szCs w:val="28"/>
          <w:u w:val="single"/>
        </w:rPr>
        <w:t xml:space="preserve">Kombinatorika </w:t>
      </w:r>
      <w:r w:rsidR="00FF2B1B">
        <w:rPr>
          <w:sz w:val="28"/>
          <w:szCs w:val="28"/>
        </w:rPr>
        <w:t xml:space="preserve">=obor matematiky, zabývající se výpočtem vytvoření možných </w:t>
      </w:r>
      <w:r w:rsidR="00FF2B1B" w:rsidRPr="008833F9">
        <w:rPr>
          <w:sz w:val="28"/>
          <w:szCs w:val="28"/>
        </w:rPr>
        <w:t>skupin požadovaných vlastností ze zadaných prvků</w:t>
      </w:r>
    </w:p>
    <w:p w:rsidR="00FF2B1B" w:rsidRDefault="00FF2B1B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Např.:- počet možností vyplnění tiketu sportky (zaškrtáváme deset různých čísel z 80 zadaných od 1 do 80)</w:t>
      </w:r>
    </w:p>
    <w:p w:rsidR="00FF2B1B" w:rsidRDefault="00FF2B1B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090FCE">
        <w:rPr>
          <w:sz w:val="28"/>
          <w:szCs w:val="28"/>
        </w:rPr>
        <w:t>p</w:t>
      </w:r>
      <w:r>
        <w:rPr>
          <w:sz w:val="28"/>
          <w:szCs w:val="28"/>
        </w:rPr>
        <w:t>očet možných skupin čísel PINU na kartě (máme čtyřciferné číslo, které je tvořeno z cifer 0 až 9)</w:t>
      </w:r>
    </w:p>
    <w:p w:rsidR="00FF2B1B" w:rsidRDefault="00FF2B1B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090FCE">
        <w:rPr>
          <w:sz w:val="28"/>
          <w:szCs w:val="28"/>
        </w:rPr>
        <w:t>p</w:t>
      </w:r>
      <w:r>
        <w:rPr>
          <w:sz w:val="28"/>
          <w:szCs w:val="28"/>
        </w:rPr>
        <w:t>očet vytvořených různých skupinek lidí z daného souboru (vybíráme např. pět žáků z dané třídy pro zkoušení)</w:t>
      </w:r>
    </w:p>
    <w:p w:rsidR="00090FCE" w:rsidRDefault="00090FCE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 -trenér rozhoduje o vytvoření týmu na zápas </w:t>
      </w:r>
      <w:r w:rsidR="0034100B">
        <w:rPr>
          <w:sz w:val="28"/>
          <w:szCs w:val="28"/>
        </w:rPr>
        <w:t>(vybírá brankáře, obránce a</w:t>
      </w:r>
      <w:r>
        <w:rPr>
          <w:sz w:val="28"/>
          <w:szCs w:val="28"/>
        </w:rPr>
        <w:t xml:space="preserve"> útočníky z týmu, který vede)</w:t>
      </w:r>
    </w:p>
    <w:p w:rsidR="00090FCE" w:rsidRDefault="00090FCE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90FCE" w:rsidRDefault="00090FCE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Stěžejní = rozeznat, </w:t>
      </w:r>
      <w:r w:rsidR="008833F9">
        <w:rPr>
          <w:sz w:val="28"/>
          <w:szCs w:val="28"/>
        </w:rPr>
        <w:t>a)</w:t>
      </w:r>
      <w:r>
        <w:rPr>
          <w:sz w:val="28"/>
          <w:szCs w:val="28"/>
        </w:rPr>
        <w:t xml:space="preserve">zda v dané tvořené skupině </w:t>
      </w:r>
      <w:r w:rsidRPr="008833F9">
        <w:rPr>
          <w:b/>
          <w:sz w:val="28"/>
          <w:szCs w:val="28"/>
        </w:rPr>
        <w:t xml:space="preserve">záleží na pořadí </w:t>
      </w:r>
      <w:r w:rsidR="008833F9" w:rsidRPr="008833F9">
        <w:rPr>
          <w:b/>
          <w:sz w:val="28"/>
          <w:szCs w:val="28"/>
        </w:rPr>
        <w:t>=VARIACE</w:t>
      </w:r>
    </w:p>
    <w:p w:rsidR="008833F9" w:rsidRDefault="008833F9" w:rsidP="00FF2B1B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b) ve vytvářené skupině </w:t>
      </w:r>
      <w:r w:rsidRPr="008833F9">
        <w:rPr>
          <w:b/>
          <w:sz w:val="28"/>
          <w:szCs w:val="28"/>
        </w:rPr>
        <w:t>na pořadí nezáleží = KOMBINACE</w:t>
      </w:r>
    </w:p>
    <w:p w:rsidR="008833F9" w:rsidRDefault="008833F9" w:rsidP="00FF2B1B">
      <w:pPr>
        <w:pStyle w:val="Bezmezer"/>
        <w:rPr>
          <w:b/>
          <w:sz w:val="28"/>
          <w:szCs w:val="28"/>
        </w:rPr>
      </w:pPr>
    </w:p>
    <w:p w:rsidR="008833F9" w:rsidRDefault="008833F9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Druhořadé = určit zda se vybírané prvky a)mohou objevit ve tvořené skupince</w:t>
      </w:r>
    </w:p>
    <w:p w:rsidR="008833F9" w:rsidRDefault="008833F9" w:rsidP="008833F9">
      <w:pPr>
        <w:pStyle w:val="Bezmezer"/>
        <w:ind w:left="1416" w:firstLine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833F9">
        <w:rPr>
          <w:b/>
          <w:sz w:val="28"/>
          <w:szCs w:val="28"/>
        </w:rPr>
        <w:t>maximálně jednou = BEZ OPAKOVÁNÍ</w:t>
      </w:r>
    </w:p>
    <w:p w:rsidR="008833F9" w:rsidRDefault="008833F9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b)mohou se ve tvořené skupince </w:t>
      </w:r>
    </w:p>
    <w:p w:rsidR="008833F9" w:rsidRDefault="008833F9" w:rsidP="00FF2B1B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8833F9">
        <w:rPr>
          <w:b/>
          <w:sz w:val="28"/>
          <w:szCs w:val="28"/>
        </w:rPr>
        <w:t>vyskytovat několikrát = S</w:t>
      </w:r>
      <w:r>
        <w:rPr>
          <w:b/>
          <w:sz w:val="28"/>
          <w:szCs w:val="28"/>
        </w:rPr>
        <w:t> </w:t>
      </w:r>
      <w:r w:rsidRPr="008833F9">
        <w:rPr>
          <w:b/>
          <w:sz w:val="28"/>
          <w:szCs w:val="28"/>
        </w:rPr>
        <w:t>OPAKOVÁNÍM</w:t>
      </w:r>
    </w:p>
    <w:p w:rsidR="008833F9" w:rsidRDefault="008833F9" w:rsidP="00FF2B1B">
      <w:pPr>
        <w:pStyle w:val="Bezmezer"/>
        <w:rPr>
          <w:b/>
          <w:sz w:val="28"/>
          <w:szCs w:val="28"/>
        </w:rPr>
      </w:pPr>
    </w:p>
    <w:p w:rsidR="008833F9" w:rsidRPr="008833F9" w:rsidRDefault="008833F9" w:rsidP="00FF2B1B">
      <w:pPr>
        <w:pStyle w:val="Bezmezer"/>
        <w:rPr>
          <w:sz w:val="28"/>
          <w:szCs w:val="28"/>
        </w:rPr>
      </w:pPr>
      <w:r w:rsidRPr="008833F9">
        <w:rPr>
          <w:sz w:val="28"/>
          <w:szCs w:val="28"/>
        </w:rPr>
        <w:t>toto zařazení</w:t>
      </w:r>
      <w:r>
        <w:rPr>
          <w:sz w:val="28"/>
          <w:szCs w:val="28"/>
        </w:rPr>
        <w:t xml:space="preserve"> pak určí metodu řešení nebo výběr vzorce</w:t>
      </w:r>
    </w:p>
    <w:p w:rsidR="00FF2B1B" w:rsidRDefault="00FF2B1B" w:rsidP="00FF2B1B">
      <w:pPr>
        <w:pStyle w:val="Bezmezer"/>
        <w:rPr>
          <w:sz w:val="28"/>
          <w:szCs w:val="28"/>
        </w:rPr>
      </w:pPr>
    </w:p>
    <w:p w:rsidR="00FF2B1B" w:rsidRPr="00FF2B1B" w:rsidRDefault="00FF2B1B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F2B1B" w:rsidRDefault="00FF2B1B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FF2B1B">
      <w:pPr>
        <w:pStyle w:val="Bezmezer"/>
        <w:rPr>
          <w:b/>
          <w:sz w:val="28"/>
          <w:szCs w:val="28"/>
          <w:u w:val="single"/>
        </w:rPr>
      </w:pPr>
    </w:p>
    <w:p w:rsidR="00FF2B1B" w:rsidRDefault="00FF2B1B" w:rsidP="0034100B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Řešené příklady:</w:t>
      </w:r>
    </w:p>
    <w:p w:rsidR="008833F9" w:rsidRDefault="008833F9" w:rsidP="00FF2B1B">
      <w:pPr>
        <w:pStyle w:val="Bezmezer"/>
        <w:rPr>
          <w:sz w:val="28"/>
          <w:szCs w:val="28"/>
        </w:rPr>
      </w:pPr>
      <w:r w:rsidRPr="008833F9">
        <w:rPr>
          <w:sz w:val="28"/>
          <w:szCs w:val="28"/>
        </w:rPr>
        <w:t>1)</w:t>
      </w:r>
      <w:r w:rsidR="00976124">
        <w:rPr>
          <w:sz w:val="28"/>
          <w:szCs w:val="28"/>
        </w:rPr>
        <w:t xml:space="preserve"> </w:t>
      </w:r>
      <w:r w:rsidR="00FC7C34">
        <w:rPr>
          <w:sz w:val="28"/>
          <w:szCs w:val="28"/>
        </w:rPr>
        <w:t>M</w:t>
      </w:r>
      <w:r>
        <w:rPr>
          <w:sz w:val="28"/>
          <w:szCs w:val="28"/>
        </w:rPr>
        <w:t xml:space="preserve">áme za úkol nakoupit čtyři kusy různého ovoce </w:t>
      </w:r>
      <w:r w:rsidR="0097612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76124">
        <w:rPr>
          <w:sz w:val="28"/>
          <w:szCs w:val="28"/>
        </w:rPr>
        <w:t>jedná se o kombinace bez opakování. Nezáleží na pořadí, v jakém dáváme ovoce do košíčku a slovo „různé“ říká, že se nesmí druhy ovoce objevit opakovaně</w:t>
      </w:r>
    </w:p>
    <w:p w:rsidR="00976124" w:rsidRDefault="00976124" w:rsidP="00FF2B1B">
      <w:pPr>
        <w:pStyle w:val="Bezmezer"/>
        <w:rPr>
          <w:sz w:val="28"/>
          <w:szCs w:val="28"/>
        </w:rPr>
      </w:pPr>
    </w:p>
    <w:p w:rsidR="00976124" w:rsidRDefault="00FC7C34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Ch</w:t>
      </w:r>
      <w:r w:rsidR="00976124">
        <w:rPr>
          <w:sz w:val="28"/>
          <w:szCs w:val="28"/>
        </w:rPr>
        <w:t>ceme vsadit šťastných 10 – jedná se o kombinace bez opakování. Nezáleží, v jakém pořadí čísla zaškrtáváme, ale číslo lze zaškrtnout maximálně jednou</w:t>
      </w:r>
    </w:p>
    <w:p w:rsidR="00976124" w:rsidRDefault="00976124" w:rsidP="00FF2B1B">
      <w:pPr>
        <w:pStyle w:val="Bezmezer"/>
        <w:rPr>
          <w:sz w:val="28"/>
          <w:szCs w:val="28"/>
        </w:rPr>
      </w:pPr>
    </w:p>
    <w:p w:rsidR="00976124" w:rsidRDefault="00FC7C34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C</w:t>
      </w:r>
      <w:r w:rsidR="00976124">
        <w:rPr>
          <w:sz w:val="28"/>
          <w:szCs w:val="28"/>
        </w:rPr>
        <w:t>hceme vytočit telefonní číslo – jedná se o variace s opakováním. Záleží na pořadí volených číslic a číslice se mohou v našem čísle opakovat</w:t>
      </w:r>
    </w:p>
    <w:p w:rsidR="00976124" w:rsidRDefault="00976124" w:rsidP="00FF2B1B">
      <w:pPr>
        <w:pStyle w:val="Bezmezer"/>
        <w:rPr>
          <w:sz w:val="28"/>
          <w:szCs w:val="28"/>
        </w:rPr>
      </w:pPr>
    </w:p>
    <w:p w:rsidR="00976124" w:rsidRDefault="00FC7C34" w:rsidP="00FF2B1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4) M</w:t>
      </w:r>
      <w:r w:rsidR="00976124">
        <w:rPr>
          <w:sz w:val="28"/>
          <w:szCs w:val="28"/>
        </w:rPr>
        <w:t>áme vytvořit rozvrh pro danou třídu – jedná se o variace s opakováním. Záleží na pořadí předmětů, ale v rozvrhu mohou být předměty opakovaně</w:t>
      </w:r>
      <w:r w:rsidR="0034100B">
        <w:rPr>
          <w:sz w:val="28"/>
          <w:szCs w:val="28"/>
        </w:rPr>
        <w:t xml:space="preserve"> </w:t>
      </w:r>
      <w:r w:rsidR="00976124">
        <w:rPr>
          <w:sz w:val="28"/>
          <w:szCs w:val="28"/>
        </w:rPr>
        <w:t>(např. spojené hodiny měření nebo tělesné výchovy)</w:t>
      </w:r>
    </w:p>
    <w:p w:rsidR="0034100B" w:rsidRDefault="0034100B" w:rsidP="00FF2B1B">
      <w:pPr>
        <w:pStyle w:val="Bezmezer"/>
        <w:rPr>
          <w:sz w:val="28"/>
          <w:szCs w:val="28"/>
        </w:rPr>
      </w:pPr>
    </w:p>
    <w:p w:rsidR="0034100B" w:rsidRDefault="0034100B" w:rsidP="00FF2B1B">
      <w:pPr>
        <w:pStyle w:val="Bezmezer"/>
        <w:rPr>
          <w:sz w:val="28"/>
          <w:szCs w:val="28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976124" w:rsidRDefault="0034100B" w:rsidP="00FC7C34">
      <w:pPr>
        <w:pStyle w:val="Bezmezer"/>
        <w:jc w:val="center"/>
        <w:rPr>
          <w:b/>
          <w:sz w:val="28"/>
          <w:szCs w:val="28"/>
          <w:u w:val="single"/>
        </w:rPr>
      </w:pPr>
      <w:r w:rsidRPr="00FC7C34">
        <w:rPr>
          <w:b/>
          <w:sz w:val="28"/>
          <w:szCs w:val="28"/>
          <w:u w:val="single"/>
        </w:rPr>
        <w:t>Příklady na procvičení:</w:t>
      </w:r>
    </w:p>
    <w:p w:rsidR="00730412" w:rsidRPr="00FC7C34" w:rsidRDefault="00730412" w:rsidP="00FC7C34">
      <w:pPr>
        <w:pStyle w:val="Bezmezer"/>
        <w:jc w:val="center"/>
        <w:rPr>
          <w:b/>
          <w:sz w:val="28"/>
          <w:szCs w:val="28"/>
          <w:u w:val="single"/>
        </w:rPr>
      </w:pPr>
    </w:p>
    <w:p w:rsidR="00FC7C34" w:rsidRDefault="00FC7C34" w:rsidP="00FC7C34">
      <w:pPr>
        <w:pStyle w:val="Bezmezer"/>
        <w:rPr>
          <w:b/>
          <w:sz w:val="28"/>
          <w:szCs w:val="28"/>
        </w:rPr>
      </w:pPr>
      <w:r w:rsidRPr="00FC7C34">
        <w:rPr>
          <w:b/>
          <w:sz w:val="28"/>
          <w:szCs w:val="28"/>
        </w:rPr>
        <w:t>V následujících úlohách určete, zda se jedná o variace či kombinace a to s nebo bez opakování</w:t>
      </w:r>
    </w:p>
    <w:p w:rsidR="00585C6C" w:rsidRPr="00FC7C34" w:rsidRDefault="00585C6C" w:rsidP="00FC7C34">
      <w:pPr>
        <w:pStyle w:val="Bezmezer"/>
        <w:rPr>
          <w:b/>
          <w:sz w:val="28"/>
          <w:szCs w:val="28"/>
        </w:rPr>
      </w:pPr>
    </w:p>
    <w:p w:rsidR="0034100B" w:rsidRDefault="0034100B" w:rsidP="0034100B">
      <w:pPr>
        <w:pStyle w:val="Bezmezer"/>
        <w:rPr>
          <w:sz w:val="28"/>
          <w:szCs w:val="28"/>
        </w:rPr>
      </w:pPr>
      <w:r w:rsidRPr="0034100B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FC7C34">
        <w:rPr>
          <w:sz w:val="28"/>
          <w:szCs w:val="28"/>
        </w:rPr>
        <w:t>Plánujeme zkoušení v hodině –</w:t>
      </w:r>
      <w:r>
        <w:rPr>
          <w:sz w:val="28"/>
          <w:szCs w:val="28"/>
        </w:rPr>
        <w:t xml:space="preserve">vybíráme čtyři žáky </w:t>
      </w:r>
    </w:p>
    <w:p w:rsidR="0034100B" w:rsidRDefault="0034100B" w:rsidP="0034100B">
      <w:pPr>
        <w:pStyle w:val="Bezmezer"/>
        <w:rPr>
          <w:sz w:val="28"/>
          <w:szCs w:val="28"/>
        </w:rPr>
      </w:pPr>
    </w:p>
    <w:p w:rsidR="0034100B" w:rsidRDefault="0034100B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2)vyplňujeme sázenku SAZKY</w:t>
      </w:r>
    </w:p>
    <w:p w:rsidR="0034100B" w:rsidRDefault="0034100B" w:rsidP="0034100B">
      <w:pPr>
        <w:pStyle w:val="Bezmezer"/>
        <w:rPr>
          <w:sz w:val="28"/>
          <w:szCs w:val="28"/>
        </w:rPr>
      </w:pPr>
    </w:p>
    <w:p w:rsidR="0034100B" w:rsidRDefault="00730412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</w:t>
      </w:r>
      <w:r w:rsidR="0034100B">
        <w:rPr>
          <w:sz w:val="28"/>
          <w:szCs w:val="28"/>
        </w:rPr>
        <w:t>tvoříme čtyřciferná čísla dělitelná dvaceti pěti</w:t>
      </w:r>
    </w:p>
    <w:p w:rsidR="0034100B" w:rsidRDefault="0034100B" w:rsidP="0034100B">
      <w:pPr>
        <w:pStyle w:val="Bezmezer"/>
        <w:rPr>
          <w:sz w:val="28"/>
          <w:szCs w:val="28"/>
        </w:rPr>
      </w:pPr>
    </w:p>
    <w:p w:rsidR="0034100B" w:rsidRDefault="0034100B" w:rsidP="00730412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4)vybíráme ze zvolených jedinců předsedu, místopředsedu, kronikáře a jednatele společnosti</w:t>
      </w:r>
    </w:p>
    <w:p w:rsidR="001D7A85" w:rsidRDefault="001D7A85" w:rsidP="0034100B">
      <w:pPr>
        <w:pStyle w:val="Bezmezer"/>
        <w:rPr>
          <w:sz w:val="28"/>
          <w:szCs w:val="28"/>
        </w:rPr>
      </w:pPr>
    </w:p>
    <w:p w:rsidR="001D7A85" w:rsidRPr="0034100B" w:rsidRDefault="001D7A85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5)ze třídy vybíráme nejvyššího žáka, žáka s nejmenší absencí a žáka, který nepropadá</w:t>
      </w:r>
    </w:p>
    <w:p w:rsidR="00FF2B1B" w:rsidRDefault="00FF2B1B" w:rsidP="00FF2B1B">
      <w:pPr>
        <w:pStyle w:val="Bezmezer"/>
        <w:rPr>
          <w:b/>
          <w:sz w:val="28"/>
          <w:szCs w:val="28"/>
          <w:u w:val="single"/>
        </w:rPr>
      </w:pPr>
    </w:p>
    <w:p w:rsidR="0034100B" w:rsidRDefault="0034100B" w:rsidP="00FF2B1B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585C6C" w:rsidRDefault="00585C6C" w:rsidP="00730412">
      <w:pPr>
        <w:pStyle w:val="Bezmezer"/>
        <w:rPr>
          <w:b/>
          <w:sz w:val="28"/>
          <w:szCs w:val="28"/>
          <w:u w:val="single"/>
        </w:rPr>
      </w:pPr>
    </w:p>
    <w:p w:rsidR="00585C6C" w:rsidRDefault="00585C6C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FF2B1B" w:rsidRDefault="00FF2B1B" w:rsidP="0034100B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Řešení:</w:t>
      </w:r>
    </w:p>
    <w:p w:rsidR="00730412" w:rsidRDefault="00730412" w:rsidP="0034100B">
      <w:pPr>
        <w:pStyle w:val="Bezmezer"/>
        <w:jc w:val="center"/>
        <w:rPr>
          <w:b/>
          <w:sz w:val="28"/>
          <w:szCs w:val="28"/>
          <w:u w:val="single"/>
        </w:rPr>
      </w:pPr>
    </w:p>
    <w:p w:rsidR="0034100B" w:rsidRDefault="0034100B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kombinace bez opakování</w:t>
      </w:r>
    </w:p>
    <w:p w:rsidR="0034100B" w:rsidRDefault="0034100B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variace s opakováním</w:t>
      </w:r>
    </w:p>
    <w:p w:rsidR="0034100B" w:rsidRDefault="0034100B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variace s opakováním</w:t>
      </w:r>
    </w:p>
    <w:p w:rsidR="0034100B" w:rsidRDefault="0034100B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4)</w:t>
      </w:r>
      <w:r w:rsidR="001D7A85">
        <w:rPr>
          <w:sz w:val="28"/>
          <w:szCs w:val="28"/>
        </w:rPr>
        <w:t xml:space="preserve"> </w:t>
      </w:r>
      <w:r>
        <w:rPr>
          <w:sz w:val="28"/>
          <w:szCs w:val="28"/>
        </w:rPr>
        <w:t>variace bez opakování</w:t>
      </w:r>
    </w:p>
    <w:p w:rsidR="0034100B" w:rsidRPr="0034100B" w:rsidRDefault="001D7A85" w:rsidP="0034100B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5) variace</w:t>
      </w:r>
      <w:r w:rsidR="0034100B">
        <w:rPr>
          <w:sz w:val="28"/>
          <w:szCs w:val="28"/>
        </w:rPr>
        <w:t xml:space="preserve"> s opakováním</w:t>
      </w:r>
    </w:p>
    <w:p w:rsidR="0034100B" w:rsidRDefault="0034100B" w:rsidP="00FF2B1B">
      <w:pPr>
        <w:pStyle w:val="Bezmezer"/>
        <w:rPr>
          <w:b/>
          <w:sz w:val="28"/>
          <w:szCs w:val="28"/>
          <w:u w:val="single"/>
        </w:rPr>
      </w:pPr>
    </w:p>
    <w:p w:rsidR="00FF2B1B" w:rsidRDefault="00FF2B1B" w:rsidP="00FF2B1B"/>
    <w:p w:rsidR="00167A94" w:rsidRDefault="00167A94"/>
    <w:sectPr w:rsidR="00167A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930" w:rsidRDefault="00894930" w:rsidP="00585C6C">
      <w:pPr>
        <w:spacing w:after="0" w:line="240" w:lineRule="auto"/>
      </w:pPr>
      <w:r>
        <w:separator/>
      </w:r>
    </w:p>
  </w:endnote>
  <w:endnote w:type="continuationSeparator" w:id="0">
    <w:p w:rsidR="00894930" w:rsidRDefault="00894930" w:rsidP="0058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903246"/>
      <w:docPartObj>
        <w:docPartGallery w:val="Page Numbers (Bottom of Page)"/>
        <w:docPartUnique/>
      </w:docPartObj>
    </w:sdtPr>
    <w:sdtEndPr/>
    <w:sdtContent>
      <w:p w:rsidR="00585C6C" w:rsidRDefault="00585C6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C19">
          <w:rPr>
            <w:noProof/>
          </w:rPr>
          <w:t>1</w:t>
        </w:r>
        <w:r>
          <w:fldChar w:fldCharType="end"/>
        </w:r>
      </w:p>
    </w:sdtContent>
  </w:sdt>
  <w:p w:rsidR="00585C6C" w:rsidRDefault="00585C6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930" w:rsidRDefault="00894930" w:rsidP="00585C6C">
      <w:pPr>
        <w:spacing w:after="0" w:line="240" w:lineRule="auto"/>
      </w:pPr>
      <w:r>
        <w:separator/>
      </w:r>
    </w:p>
  </w:footnote>
  <w:footnote w:type="continuationSeparator" w:id="0">
    <w:p w:rsidR="00894930" w:rsidRDefault="00894930" w:rsidP="00585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1B"/>
    <w:rsid w:val="00090FCE"/>
    <w:rsid w:val="00167A94"/>
    <w:rsid w:val="001D7A85"/>
    <w:rsid w:val="00305FC5"/>
    <w:rsid w:val="003158A0"/>
    <w:rsid w:val="0034100B"/>
    <w:rsid w:val="00491AFC"/>
    <w:rsid w:val="00575C19"/>
    <w:rsid w:val="00585C6C"/>
    <w:rsid w:val="00730412"/>
    <w:rsid w:val="00875D16"/>
    <w:rsid w:val="008833F9"/>
    <w:rsid w:val="00894930"/>
    <w:rsid w:val="009538FF"/>
    <w:rsid w:val="00976124"/>
    <w:rsid w:val="009C068D"/>
    <w:rsid w:val="00FC7C34"/>
    <w:rsid w:val="00FF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5D1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F2B1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8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5C6C"/>
  </w:style>
  <w:style w:type="paragraph" w:styleId="Zpat">
    <w:name w:val="footer"/>
    <w:basedOn w:val="Normln"/>
    <w:link w:val="ZpatChar"/>
    <w:uiPriority w:val="99"/>
    <w:unhideWhenUsed/>
    <w:rsid w:val="0058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5C6C"/>
  </w:style>
  <w:style w:type="paragraph" w:styleId="Textbubliny">
    <w:name w:val="Balloon Text"/>
    <w:basedOn w:val="Normln"/>
    <w:link w:val="TextbublinyChar"/>
    <w:uiPriority w:val="99"/>
    <w:semiHidden/>
    <w:unhideWhenUsed/>
    <w:rsid w:val="0087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5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5D1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F2B1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8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5C6C"/>
  </w:style>
  <w:style w:type="paragraph" w:styleId="Zpat">
    <w:name w:val="footer"/>
    <w:basedOn w:val="Normln"/>
    <w:link w:val="ZpatChar"/>
    <w:uiPriority w:val="99"/>
    <w:unhideWhenUsed/>
    <w:rsid w:val="00585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5C6C"/>
  </w:style>
  <w:style w:type="paragraph" w:styleId="Textbubliny">
    <w:name w:val="Balloon Text"/>
    <w:basedOn w:val="Normln"/>
    <w:link w:val="TextbublinyChar"/>
    <w:uiPriority w:val="99"/>
    <w:semiHidden/>
    <w:unhideWhenUsed/>
    <w:rsid w:val="0087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5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435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2013-08-20T22:03:00Z</dcterms:created>
  <dcterms:modified xsi:type="dcterms:W3CDTF">2014-10-05T20:14:00Z</dcterms:modified>
</cp:coreProperties>
</file>